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CBE8" w14:textId="1F9BA2C9" w:rsidR="001124B9" w:rsidRDefault="001124B9" w:rsidP="001124B9">
      <w:pPr>
        <w:pStyle w:val="NormalWeb"/>
        <w:rPr>
          <w:rStyle w:val="Strong"/>
          <w:rFonts w:ascii="Arial" w:eastAsiaTheme="majorEastAsia" w:hAnsi="Arial" w:cs="Arial"/>
        </w:rPr>
      </w:pPr>
      <w:bookmarkStart w:id="0" w:name="_Hlk198031349"/>
      <w:bookmarkEnd w:id="0"/>
      <w:r>
        <w:rPr>
          <w:noProof/>
        </w:rPr>
        <w:drawing>
          <wp:inline distT="0" distB="0" distL="0" distR="0" wp14:anchorId="30C0C346" wp14:editId="6E102E7E">
            <wp:extent cx="1724025" cy="533400"/>
            <wp:effectExtent l="0" t="0" r="9525" b="0"/>
            <wp:docPr id="2" name="Picture 2" descr="C:\Users\wsykes\AppData\Local\Microsoft\Windows\Temporary Internet Files\Content.Outlook\ERCPO0PV\Bond Board Logo - 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wsykes\AppData\Local\Microsoft\Windows\Temporary Internet Files\Content.Outlook\ERCPO0PV\Bond Board Logo - New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652" cy="53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FEAA" w14:textId="77777777" w:rsidR="001124B9" w:rsidRDefault="001124B9" w:rsidP="001124B9">
      <w:pPr>
        <w:pStyle w:val="NormalWeb"/>
        <w:rPr>
          <w:rStyle w:val="Strong"/>
          <w:rFonts w:ascii="Arial" w:eastAsiaTheme="majorEastAsia" w:hAnsi="Arial" w:cs="Arial"/>
        </w:rPr>
      </w:pPr>
    </w:p>
    <w:p w14:paraId="08800107" w14:textId="768723AF" w:rsidR="001124B9" w:rsidRPr="001124B9" w:rsidRDefault="001124B9" w:rsidP="001124B9">
      <w:pPr>
        <w:pStyle w:val="NormalWeb"/>
        <w:rPr>
          <w:rFonts w:ascii="Arial" w:hAnsi="Arial" w:cs="Arial"/>
        </w:rPr>
      </w:pPr>
      <w:r w:rsidRPr="001124B9">
        <w:rPr>
          <w:rStyle w:val="Strong"/>
          <w:rFonts w:ascii="Arial" w:eastAsiaTheme="majorEastAsia" w:hAnsi="Arial" w:cs="Arial"/>
        </w:rPr>
        <w:t>Person Specification: Letting</w:t>
      </w:r>
      <w:r w:rsidR="00EE2FCB">
        <w:rPr>
          <w:rStyle w:val="Strong"/>
          <w:rFonts w:ascii="Arial" w:eastAsiaTheme="majorEastAsia" w:hAnsi="Arial" w:cs="Arial"/>
        </w:rPr>
        <w:t xml:space="preserve">s </w:t>
      </w:r>
      <w:r w:rsidRPr="001124B9">
        <w:rPr>
          <w:rStyle w:val="Strong"/>
          <w:rFonts w:ascii="Arial" w:eastAsiaTheme="majorEastAsia" w:hAnsi="Arial" w:cs="Arial"/>
        </w:rPr>
        <w:t>Team Manager</w:t>
      </w:r>
    </w:p>
    <w:p w14:paraId="31B42C75" w14:textId="77777777" w:rsidR="001124B9" w:rsidRPr="001124B9" w:rsidRDefault="001124B9" w:rsidP="001124B9">
      <w:pPr>
        <w:pStyle w:val="NormalWeb"/>
        <w:rPr>
          <w:rFonts w:ascii="Arial" w:hAnsi="Arial" w:cs="Arial"/>
        </w:rPr>
      </w:pPr>
      <w:r w:rsidRPr="001124B9">
        <w:rPr>
          <w:rStyle w:val="Strong"/>
          <w:rFonts w:ascii="Arial" w:eastAsiaTheme="majorEastAsia" w:hAnsi="Arial" w:cs="Arial"/>
        </w:rPr>
        <w:t>Essential Experience and Skills:</w:t>
      </w:r>
    </w:p>
    <w:p w14:paraId="681A3FD8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Significant experience in private rented sector (PRS) housing management.</w:t>
      </w:r>
    </w:p>
    <w:p w14:paraId="52103C47" w14:textId="7A3D3B31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Proven experience of managing</w:t>
      </w:r>
      <w:r>
        <w:rPr>
          <w:rFonts w:ascii="Arial" w:hAnsi="Arial" w:cs="Arial"/>
        </w:rPr>
        <w:t>, coaching</w:t>
      </w:r>
      <w:r w:rsidRPr="001124B9">
        <w:rPr>
          <w:rFonts w:ascii="Arial" w:hAnsi="Arial" w:cs="Arial"/>
        </w:rPr>
        <w:t xml:space="preserve"> or supervising a staff team.</w:t>
      </w:r>
    </w:p>
    <w:p w14:paraId="53E53E77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Experience of embedding systems and improving operational delivery.</w:t>
      </w:r>
    </w:p>
    <w:p w14:paraId="1C9A50CC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Strong understanding of landlord and tenant legislation.</w:t>
      </w:r>
    </w:p>
    <w:p w14:paraId="671A555C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Ability to manage budgets and monitor performance.</w:t>
      </w:r>
    </w:p>
    <w:p w14:paraId="78498D8D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Excellent written and verbal communication skills.</w:t>
      </w:r>
    </w:p>
    <w:p w14:paraId="38C83FFA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Comfortable with public speaking and stakeholder engagement.</w:t>
      </w:r>
    </w:p>
    <w:p w14:paraId="754B2712" w14:textId="77777777" w:rsidR="001124B9" w:rsidRPr="001124B9" w:rsidRDefault="001124B9" w:rsidP="00EE2FCB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Able to use IT systems effectively, including housing management software.</w:t>
      </w:r>
    </w:p>
    <w:p w14:paraId="5F26C1CB" w14:textId="77777777" w:rsidR="001124B9" w:rsidRPr="001124B9" w:rsidRDefault="001124B9" w:rsidP="00EE2FCB">
      <w:pPr>
        <w:pStyle w:val="NormalWeb"/>
        <w:rPr>
          <w:rFonts w:ascii="Arial" w:hAnsi="Arial" w:cs="Arial"/>
        </w:rPr>
      </w:pPr>
      <w:r w:rsidRPr="001124B9">
        <w:rPr>
          <w:rStyle w:val="Strong"/>
          <w:rFonts w:ascii="Arial" w:eastAsiaTheme="majorEastAsia" w:hAnsi="Arial" w:cs="Arial"/>
        </w:rPr>
        <w:t>Desirable:</w:t>
      </w:r>
    </w:p>
    <w:p w14:paraId="6CE56415" w14:textId="77777777" w:rsidR="001124B9" w:rsidRPr="001124B9" w:rsidRDefault="001124B9" w:rsidP="00EE2FC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Experience of working in a charity or non-profit setting.</w:t>
      </w:r>
    </w:p>
    <w:p w14:paraId="373D6394" w14:textId="77777777" w:rsidR="001124B9" w:rsidRPr="001124B9" w:rsidRDefault="001124B9" w:rsidP="00EE2FC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Knowledge of local housing market and local authority procedures.</w:t>
      </w:r>
    </w:p>
    <w:p w14:paraId="4921F89C" w14:textId="77777777" w:rsidR="001124B9" w:rsidRPr="001124B9" w:rsidRDefault="001124B9" w:rsidP="00EE2FC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Experience of service development or business development.</w:t>
      </w:r>
    </w:p>
    <w:p w14:paraId="374B5C54" w14:textId="77777777" w:rsidR="001124B9" w:rsidRPr="001124B9" w:rsidRDefault="001124B9" w:rsidP="001124B9">
      <w:pPr>
        <w:pStyle w:val="NormalWeb"/>
        <w:rPr>
          <w:rFonts w:ascii="Arial" w:hAnsi="Arial" w:cs="Arial"/>
        </w:rPr>
      </w:pPr>
      <w:r w:rsidRPr="001124B9">
        <w:rPr>
          <w:rStyle w:val="Strong"/>
          <w:rFonts w:ascii="Arial" w:eastAsiaTheme="majorEastAsia" w:hAnsi="Arial" w:cs="Arial"/>
        </w:rPr>
        <w:t>Personal Attributes:</w:t>
      </w:r>
    </w:p>
    <w:p w14:paraId="6121CC51" w14:textId="77777777" w:rsidR="001124B9" w:rsidRPr="001124B9" w:rsidRDefault="001124B9" w:rsidP="00EE2F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Commitment to The Bond Board’s aims and values.</w:t>
      </w:r>
    </w:p>
    <w:p w14:paraId="68A83C67" w14:textId="77777777" w:rsidR="001124B9" w:rsidRPr="001124B9" w:rsidRDefault="001124B9" w:rsidP="00EE2F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A flexible and proactive approach to problem solving.</w:t>
      </w:r>
    </w:p>
    <w:p w14:paraId="19223AB9" w14:textId="77777777" w:rsidR="001124B9" w:rsidRPr="001124B9" w:rsidRDefault="001124B9" w:rsidP="00EE2F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Strong organisational skills and attention to detail.</w:t>
      </w:r>
    </w:p>
    <w:p w14:paraId="513395FC" w14:textId="77777777" w:rsidR="001124B9" w:rsidRPr="001124B9" w:rsidRDefault="001124B9" w:rsidP="00EE2F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Ability to build trust and motivate others.</w:t>
      </w:r>
    </w:p>
    <w:p w14:paraId="430DC907" w14:textId="77777777" w:rsidR="001124B9" w:rsidRPr="001124B9" w:rsidRDefault="001124B9" w:rsidP="00EE2FCB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1124B9">
        <w:rPr>
          <w:rFonts w:ascii="Arial" w:hAnsi="Arial" w:cs="Arial"/>
        </w:rPr>
        <w:t>Willingness to travel and work flexibly where required.</w:t>
      </w:r>
    </w:p>
    <w:p w14:paraId="62ED3A62" w14:textId="77777777" w:rsidR="00260999" w:rsidRPr="001124B9" w:rsidRDefault="00260999">
      <w:pPr>
        <w:rPr>
          <w:rFonts w:ascii="Arial" w:hAnsi="Arial" w:cs="Arial"/>
        </w:rPr>
      </w:pPr>
    </w:p>
    <w:sectPr w:rsidR="00260999" w:rsidRPr="00112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A205A"/>
    <w:multiLevelType w:val="multilevel"/>
    <w:tmpl w:val="029A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865A5"/>
    <w:multiLevelType w:val="multilevel"/>
    <w:tmpl w:val="029A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A78AD"/>
    <w:multiLevelType w:val="multilevel"/>
    <w:tmpl w:val="029A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801417">
    <w:abstractNumId w:val="2"/>
  </w:num>
  <w:num w:numId="2" w16cid:durableId="551383135">
    <w:abstractNumId w:val="1"/>
  </w:num>
  <w:num w:numId="3" w16cid:durableId="55766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B9"/>
    <w:rsid w:val="0000299A"/>
    <w:rsid w:val="000201F5"/>
    <w:rsid w:val="001124B9"/>
    <w:rsid w:val="00260999"/>
    <w:rsid w:val="005D3ADB"/>
    <w:rsid w:val="008F2D2B"/>
    <w:rsid w:val="00C711CD"/>
    <w:rsid w:val="00EE2FCB"/>
    <w:rsid w:val="00F4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B892"/>
  <w15:chartTrackingRefBased/>
  <w15:docId w15:val="{8993427F-FBEC-431E-99DD-B41E4D6C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4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2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bf7b7-3185-4691-a2b5-a6a7e99afe70">
      <Terms xmlns="http://schemas.microsoft.com/office/infopath/2007/PartnerControls"/>
    </lcf76f155ced4ddcb4097134ff3c332f>
    <TaxCatchAll xmlns="ae42a3bc-9e8d-45de-9c06-fbdfc061fd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C36E83E990D42ACFAA8379CFBAF2B" ma:contentTypeVersion="15" ma:contentTypeDescription="Create a new document." ma:contentTypeScope="" ma:versionID="f7aaa8cfc2d41d091b30854c484231b1">
  <xsd:schema xmlns:xsd="http://www.w3.org/2001/XMLSchema" xmlns:xs="http://www.w3.org/2001/XMLSchema" xmlns:p="http://schemas.microsoft.com/office/2006/metadata/properties" xmlns:ns2="b67bf7b7-3185-4691-a2b5-a6a7e99afe70" xmlns:ns3="ae42a3bc-9e8d-45de-9c06-fbdfc061fdeb" targetNamespace="http://schemas.microsoft.com/office/2006/metadata/properties" ma:root="true" ma:fieldsID="f468646784f61d85ba91df4b727313dd" ns2:_="" ns3:_="">
    <xsd:import namespace="b67bf7b7-3185-4691-a2b5-a6a7e99afe70"/>
    <xsd:import namespace="ae42a3bc-9e8d-45de-9c06-fbdfc061f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bf7b7-3185-4691-a2b5-a6a7e99af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cb5ed36-3606-43cc-8beb-b0cb6ead7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a3bc-9e8d-45de-9c06-fbdfc061fd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aa824b-7bff-4f6e-ac20-51b07a82aae3}" ma:internalName="TaxCatchAll" ma:showField="CatchAllData" ma:web="ae42a3bc-9e8d-45de-9c06-fbdfc061f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3C627-41C9-42AC-BE6D-65F4ADAA9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A5822-FE37-4C80-B513-96C9F8E124DF}">
  <ds:schemaRefs>
    <ds:schemaRef ds:uri="http://schemas.microsoft.com/office/2006/metadata/properties"/>
    <ds:schemaRef ds:uri="http://schemas.microsoft.com/office/infopath/2007/PartnerControls"/>
    <ds:schemaRef ds:uri="b67bf7b7-3185-4691-a2b5-a6a7e99afe70"/>
    <ds:schemaRef ds:uri="ae42a3bc-9e8d-45de-9c06-fbdfc061fdeb"/>
  </ds:schemaRefs>
</ds:datastoreItem>
</file>

<file path=customXml/itemProps3.xml><?xml version="1.0" encoding="utf-8"?>
<ds:datastoreItem xmlns:ds="http://schemas.openxmlformats.org/officeDocument/2006/customXml" ds:itemID="{F200B446-5DBA-4477-A057-284B76D24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bf7b7-3185-4691-a2b5-a6a7e99afe70"/>
    <ds:schemaRef ds:uri="ae42a3bc-9e8d-45de-9c06-fbdfc061f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Beeput</dc:creator>
  <cp:keywords/>
  <dc:description/>
  <cp:lastModifiedBy>Iqra Bibi</cp:lastModifiedBy>
  <cp:revision>4</cp:revision>
  <dcterms:created xsi:type="dcterms:W3CDTF">2025-10-21T12:58:00Z</dcterms:created>
  <dcterms:modified xsi:type="dcterms:W3CDTF">2025-10-21T13:31:00Z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0x01010031BC36E83E990D42ACFAA8379CFBAF2B</vt:lpwstr>
  </property>
  <property fmtid="{D5CDD505-2E9C-101B-9397-08002B2CF9AE}" pid="3" name="MediaServiceImageTags">
    <vt:lpwstr/>
  </property>
</Properties>
</file>